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D" w:rsidRDefault="004D0C7D" w:rsidP="004D0C7D">
      <w:pPr>
        <w:pStyle w:val="Title"/>
      </w:pPr>
      <w:bookmarkStart w:id="0" w:name="_GoBack"/>
      <w:r>
        <w:t>273# Robb House (Script by Peggy Macdonald)</w:t>
      </w:r>
    </w:p>
    <w:bookmarkEnd w:id="0"/>
    <w:p w:rsidR="004D0C7D" w:rsidRDefault="004D0C7D" w:rsidP="004D0C7D"/>
    <w:p w:rsidR="004D0C7D" w:rsidRPr="00A11054" w:rsidRDefault="004D0C7D" w:rsidP="004D0C7D">
      <w:r w:rsidRPr="00A11054">
        <w:t>Today</w:t>
      </w:r>
      <w:r>
        <w:t>,</w:t>
      </w:r>
      <w:r w:rsidRPr="00A11054">
        <w:t xml:space="preserve"> American women have the freedom to pursue the college and career of their choice. In the late19th century, however, there was significant resistance to co-education in America. Dr. Edward H.</w:t>
      </w:r>
      <w:r>
        <w:t xml:space="preserve"> </w:t>
      </w:r>
      <w:r w:rsidRPr="00A11054">
        <w:t xml:space="preserve">Clarke, the author of the 1873 book, </w:t>
      </w:r>
      <w:r w:rsidRPr="003F5320">
        <w:rPr>
          <w:i/>
        </w:rPr>
        <w:t>Sex in Education; Or, a Fair Chance for the Girls</w:t>
      </w:r>
      <w:r w:rsidRPr="00A11054">
        <w:t>, went so far</w:t>
      </w:r>
      <w:r>
        <w:t xml:space="preserve"> </w:t>
      </w:r>
      <w:r w:rsidRPr="00A11054">
        <w:t>as to claim that higher education was bad for women’s health and could lead to sterility and even</w:t>
      </w:r>
      <w:r>
        <w:t xml:space="preserve"> </w:t>
      </w:r>
      <w:r w:rsidRPr="00A11054">
        <w:t>death.</w:t>
      </w:r>
    </w:p>
    <w:p w:rsidR="004D0C7D" w:rsidRDefault="004D0C7D" w:rsidP="004D0C7D"/>
    <w:p w:rsidR="004D0C7D" w:rsidRPr="00A11054" w:rsidRDefault="004D0C7D" w:rsidP="004D0C7D">
      <w:r w:rsidRPr="00A11054">
        <w:t xml:space="preserve">At the time, women interested in a medical career </w:t>
      </w:r>
      <w:proofErr w:type="gramStart"/>
      <w:r w:rsidRPr="00A11054">
        <w:t>were funneled</w:t>
      </w:r>
      <w:proofErr w:type="gramEnd"/>
      <w:r w:rsidRPr="00A11054">
        <w:t xml:space="preserve"> into nursing, which was the</w:t>
      </w:r>
      <w:r>
        <w:t xml:space="preserve"> </w:t>
      </w:r>
      <w:r w:rsidRPr="00A11054">
        <w:t>path</w:t>
      </w:r>
      <w:r>
        <w:t xml:space="preserve"> </w:t>
      </w:r>
      <w:r w:rsidRPr="00A11054">
        <w:t xml:space="preserve">Sarah </w:t>
      </w:r>
      <w:proofErr w:type="spellStart"/>
      <w:r w:rsidRPr="00A11054">
        <w:t>Lucretia</w:t>
      </w:r>
      <w:proofErr w:type="spellEnd"/>
      <w:r w:rsidRPr="00A11054">
        <w:t xml:space="preserve"> Robb pursued until her husband, Dr. Robert Lee Robb, a homeopathic physician,</w:t>
      </w:r>
      <w:r>
        <w:t xml:space="preserve"> </w:t>
      </w:r>
      <w:r w:rsidRPr="00A11054">
        <w:t>encouraged her to become a doctor. When Sarah was unable to gain admission to an American</w:t>
      </w:r>
      <w:r>
        <w:t xml:space="preserve"> </w:t>
      </w:r>
      <w:r w:rsidRPr="00A11054">
        <w:t>medical school because she was a woman, she moved to Heidelberg, Germany, where she completed</w:t>
      </w:r>
      <w:r>
        <w:t xml:space="preserve"> </w:t>
      </w:r>
      <w:r w:rsidRPr="00A11054">
        <w:t>a medical degree in two years.</w:t>
      </w:r>
    </w:p>
    <w:p w:rsidR="004D0C7D" w:rsidRDefault="004D0C7D" w:rsidP="004D0C7D"/>
    <w:p w:rsidR="004D0C7D" w:rsidRDefault="004D0C7D" w:rsidP="004D0C7D">
      <w:r w:rsidRPr="00A11054">
        <w:t>Dr. Sarah Robb was not the first female doctor in Florida, but she was the first woman doctor to</w:t>
      </w:r>
      <w:r>
        <w:t xml:space="preserve"> </w:t>
      </w:r>
      <w:r w:rsidRPr="00A11054">
        <w:t xml:space="preserve">practice in Alachua County. After medical </w:t>
      </w:r>
      <w:proofErr w:type="gramStart"/>
      <w:r w:rsidRPr="00A11054">
        <w:t>school</w:t>
      </w:r>
      <w:proofErr w:type="gramEnd"/>
      <w:r w:rsidRPr="00A11054">
        <w:t xml:space="preserve"> the husband-and-wife doctor team set up practice together in Chicago, Illinois</w:t>
      </w:r>
      <w:r>
        <w:t xml:space="preserve"> </w:t>
      </w:r>
      <w:r w:rsidRPr="00A11054">
        <w:t>before moving to Gainesville in 1884. Robert relocated to Gainesville in 1882 on doctor’s orders</w:t>
      </w:r>
      <w:r>
        <w:t xml:space="preserve"> </w:t>
      </w:r>
      <w:r w:rsidRPr="00A11054">
        <w:t xml:space="preserve">after </w:t>
      </w:r>
      <w:proofErr w:type="gramStart"/>
      <w:r w:rsidRPr="00A11054">
        <w:t>being diagnosed</w:t>
      </w:r>
      <w:proofErr w:type="gramEnd"/>
      <w:r w:rsidRPr="00A11054">
        <w:t xml:space="preserve"> with tuberculosis. Gainesville’s moderate climate and clean air assisted his</w:t>
      </w:r>
      <w:r>
        <w:t xml:space="preserve"> </w:t>
      </w:r>
      <w:r w:rsidRPr="00A11054">
        <w:t xml:space="preserve">recovery, inspiring him to open the Odd Fellows Home and </w:t>
      </w:r>
      <w:proofErr w:type="spellStart"/>
      <w:r w:rsidRPr="00A11054">
        <w:t>Sanitorium</w:t>
      </w:r>
      <w:proofErr w:type="spellEnd"/>
      <w:r w:rsidRPr="00A11054">
        <w:t xml:space="preserve"> at Southeast Second Street</w:t>
      </w:r>
      <w:r>
        <w:t xml:space="preserve"> </w:t>
      </w:r>
      <w:r w:rsidRPr="00A11054">
        <w:t>and Southeast Eighth Street for the treatment of other tuberculosis patients. He also planned to</w:t>
      </w:r>
      <w:r>
        <w:t xml:space="preserve"> </w:t>
      </w:r>
      <w:r w:rsidRPr="00A11054">
        <w:t xml:space="preserve">develop a health spa and suburb that </w:t>
      </w:r>
      <w:proofErr w:type="gramStart"/>
      <w:r w:rsidRPr="00A11054">
        <w:t>would be connected</w:t>
      </w:r>
      <w:proofErr w:type="gramEnd"/>
      <w:r w:rsidRPr="00A11054">
        <w:t xml:space="preserve"> to downtown Gainesville by a street</w:t>
      </w:r>
      <w:r>
        <w:t xml:space="preserve"> </w:t>
      </w:r>
      <w:r w:rsidRPr="00A11054">
        <w:t>railway system. However, the 1888 yellow fever epidemic prevented this plan from coming to</w:t>
      </w:r>
      <w:r>
        <w:t xml:space="preserve"> f</w:t>
      </w:r>
      <w:r w:rsidRPr="00A11054">
        <w:t>ruition.</w:t>
      </w:r>
    </w:p>
    <w:p w:rsidR="004D0C7D" w:rsidRPr="00A11054" w:rsidRDefault="004D0C7D" w:rsidP="004D0C7D"/>
    <w:p w:rsidR="004D0C7D" w:rsidRDefault="004D0C7D" w:rsidP="004D0C7D">
      <w:r w:rsidRPr="00A11054">
        <w:t>The Victorian cottage in which the Robbs lived and practiced medicine</w:t>
      </w:r>
      <w:r>
        <w:t xml:space="preserve"> </w:t>
      </w:r>
      <w:r w:rsidRPr="00A11054">
        <w:t>was nearly demolished in the 1970s. Joseph H. Avera built the house in approximately 1878. After</w:t>
      </w:r>
      <w:r>
        <w:t xml:space="preserve"> </w:t>
      </w:r>
      <w:r w:rsidRPr="00A11054">
        <w:t xml:space="preserve">Sarah’s </w:t>
      </w:r>
      <w:proofErr w:type="gramStart"/>
      <w:r w:rsidRPr="00A11054">
        <w:t>death</w:t>
      </w:r>
      <w:proofErr w:type="gramEnd"/>
      <w:r w:rsidRPr="00A11054">
        <w:t xml:space="preserve"> the building was used as a law office, dance studio, karate center and rental apartment</w:t>
      </w:r>
      <w:r>
        <w:t xml:space="preserve"> before it</w:t>
      </w:r>
      <w:r w:rsidRPr="00A11054">
        <w:t xml:space="preserve"> fell into disrepair.</w:t>
      </w:r>
    </w:p>
    <w:p w:rsidR="004D0C7D" w:rsidRPr="00A11054" w:rsidRDefault="004D0C7D" w:rsidP="004D0C7D"/>
    <w:p w:rsidR="004D0C7D" w:rsidRDefault="004D0C7D" w:rsidP="004D0C7D">
      <w:r w:rsidRPr="00A11054">
        <w:t>The Robb House was originally located at 406 East Liberty Street, which became East University</w:t>
      </w:r>
      <w:r>
        <w:t xml:space="preserve"> </w:t>
      </w:r>
      <w:r w:rsidRPr="00A11054">
        <w:t>Avenue after the University of Florida opened in Gainesville in 1906. On April 11, 1981, the</w:t>
      </w:r>
      <w:r>
        <w:t xml:space="preserve"> </w:t>
      </w:r>
      <w:r w:rsidRPr="00A11054">
        <w:t xml:space="preserve">building </w:t>
      </w:r>
      <w:proofErr w:type="gramStart"/>
      <w:r w:rsidRPr="00A11054">
        <w:t>was moved</w:t>
      </w:r>
      <w:proofErr w:type="gramEnd"/>
      <w:r w:rsidRPr="00A11054">
        <w:t xml:space="preserve"> intact to 235 Southwest Second Avenue and was transformed into the Robb</w:t>
      </w:r>
      <w:r>
        <w:t xml:space="preserve"> </w:t>
      </w:r>
      <w:r w:rsidRPr="00A11054">
        <w:t>House Medical Museum and the headquarters of the Alachua County Medical Society. Among the</w:t>
      </w:r>
      <w:r>
        <w:t xml:space="preserve"> </w:t>
      </w:r>
      <w:r w:rsidRPr="00A11054">
        <w:t>vast assortment of artifacts on display inside the museum are the remaining original furniture and</w:t>
      </w:r>
      <w:r>
        <w:t xml:space="preserve"> </w:t>
      </w:r>
      <w:r w:rsidRPr="00A11054">
        <w:t>medical tools from the Robbs’ home office; an authentic Civil War-era amputation kit; early X-ray</w:t>
      </w:r>
      <w:r>
        <w:t xml:space="preserve"> </w:t>
      </w:r>
      <w:r w:rsidRPr="00A11054">
        <w:t xml:space="preserve">equipment; and antique forceps. Several rooms </w:t>
      </w:r>
      <w:proofErr w:type="gramStart"/>
      <w:r w:rsidRPr="00A11054">
        <w:t>are filled</w:t>
      </w:r>
      <w:proofErr w:type="gramEnd"/>
      <w:r w:rsidRPr="00A11054">
        <w:t xml:space="preserve"> with items from Alachua General Hospital,</w:t>
      </w:r>
      <w:r>
        <w:t xml:space="preserve"> </w:t>
      </w:r>
      <w:r w:rsidRPr="00A11054">
        <w:t xml:space="preserve">including an operating table that was used when the hospital opened </w:t>
      </w:r>
      <w:r>
        <w:t xml:space="preserve">back </w:t>
      </w:r>
      <w:r w:rsidRPr="00A11054">
        <w:t>in 1928.</w:t>
      </w:r>
    </w:p>
    <w:p w:rsidR="004D0C7D" w:rsidRPr="00A11054" w:rsidRDefault="004D0C7D" w:rsidP="004D0C7D"/>
    <w:p w:rsidR="004D0C7D" w:rsidRDefault="004D0C7D" w:rsidP="004D0C7D">
      <w:r w:rsidRPr="00A11054">
        <w:lastRenderedPageBreak/>
        <w:t>Dr. Robert Robb died in 1902. Dr. Sarah Robb continued to travel throughout Alachua County with a</w:t>
      </w:r>
      <w:r>
        <w:t xml:space="preserve"> </w:t>
      </w:r>
      <w:r w:rsidRPr="00A11054">
        <w:t xml:space="preserve">horse and buggy to deliver babies and treat sick patients. She died in 1937. The Robbs </w:t>
      </w:r>
      <w:proofErr w:type="gramStart"/>
      <w:r w:rsidRPr="00A11054">
        <w:t>are buried</w:t>
      </w:r>
      <w:proofErr w:type="gramEnd"/>
      <w:r w:rsidRPr="00A11054">
        <w:t xml:space="preserve"> at</w:t>
      </w:r>
      <w:r>
        <w:t xml:space="preserve"> </w:t>
      </w:r>
      <w:r w:rsidRPr="00A11054">
        <w:t>Gainesville’s historic Evergreen Cemetery, where they share a tombstone marked with a caduceus.</w:t>
      </w:r>
    </w:p>
    <w:p w:rsidR="00FE149F" w:rsidRPr="004D0C7D" w:rsidRDefault="00FE149F" w:rsidP="004D0C7D"/>
    <w:sectPr w:rsidR="00FE149F" w:rsidRPr="004D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4D0C7D"/>
    <w:rsid w:val="00551096"/>
    <w:rsid w:val="005922F1"/>
    <w:rsid w:val="006C67FA"/>
    <w:rsid w:val="006F3760"/>
    <w:rsid w:val="007628AE"/>
    <w:rsid w:val="0078592F"/>
    <w:rsid w:val="007F499E"/>
    <w:rsid w:val="008A1217"/>
    <w:rsid w:val="008D3364"/>
    <w:rsid w:val="009006A9"/>
    <w:rsid w:val="00A5334E"/>
    <w:rsid w:val="00AE7133"/>
    <w:rsid w:val="00B1063F"/>
    <w:rsid w:val="00C13E5D"/>
    <w:rsid w:val="00C32883"/>
    <w:rsid w:val="00D44808"/>
    <w:rsid w:val="00D914F9"/>
    <w:rsid w:val="00DC564D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272 Dutton Bank</vt:lpstr>
    </vt:vector>
  </TitlesOfParts>
  <Company>acbocc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273 Robb House</dc:title>
  <dc:subject/>
  <dc:creator>Sean Plemons</dc:creator>
  <cp:keywords/>
  <dc:description/>
  <cp:lastModifiedBy>Sean Plemons</cp:lastModifiedBy>
  <cp:revision>2</cp:revision>
  <dcterms:created xsi:type="dcterms:W3CDTF">2021-05-28T17:13:00Z</dcterms:created>
  <dcterms:modified xsi:type="dcterms:W3CDTF">2021-05-28T17:13:00Z</dcterms:modified>
</cp:coreProperties>
</file>